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6FF96079"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B46394">
        <w:rPr>
          <w:rFonts w:cstheme="minorHAnsi"/>
          <w:b/>
          <w:color w:val="1F497D" w:themeColor="text2"/>
          <w:sz w:val="20"/>
          <w:szCs w:val="20"/>
          <w14:textOutline w14:w="5270" w14:cap="flat" w14:cmpd="sng" w14:algn="ctr">
            <w14:noFill/>
            <w14:prstDash w14:val="solid"/>
            <w14:round/>
          </w14:textOutline>
        </w:rPr>
        <w:t>HERRAMIENTAS PARA LA GESTIÓN DE REDES SOCIALES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B46394">
        <w:rPr>
          <w:rFonts w:cstheme="minorHAnsi"/>
          <w:b/>
          <w:color w:val="1F497D" w:themeColor="text2"/>
          <w:sz w:val="20"/>
          <w:szCs w:val="20"/>
          <w14:textOutline w14:w="5270" w14:cap="flat" w14:cmpd="sng" w14:algn="ctr">
            <w14:noFill/>
            <w14:prstDash w14:val="solid"/>
            <w14:round/>
          </w14:textOutline>
        </w:rPr>
        <w:t>29</w:t>
      </w:r>
      <w:r w:rsidR="005353BA">
        <w:rPr>
          <w:rFonts w:cstheme="minorHAnsi"/>
          <w:b/>
          <w:color w:val="1F497D" w:themeColor="text2"/>
          <w:sz w:val="20"/>
          <w:szCs w:val="20"/>
          <w14:textOutline w14:w="5270" w14:cap="flat" w14:cmpd="sng" w14:algn="ctr">
            <w14:noFill/>
            <w14:prstDash w14:val="solid"/>
            <w14:round/>
          </w14:textOutline>
        </w:rPr>
        <w:t xml:space="preserve"> de </w:t>
      </w:r>
      <w:r w:rsidR="00B46394">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B46394"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B46394"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B46394"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B46394"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B46394"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B46394"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B46394"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B46394"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B46394"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B46394"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B46394"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B46394"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B46394"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B46394"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B46394"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B46394"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46394"/>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2023-05-24T08:13:00Z</dcterms:modified>
</cp:coreProperties>
</file>